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22FB8721" w:rsidR="00AB703A" w:rsidRDefault="003F15E2" w:rsidP="00AB703A">
      <w:r>
        <w:rPr>
          <w:noProof/>
        </w:rPr>
        <w:drawing>
          <wp:inline distT="0" distB="0" distL="0" distR="0" wp14:anchorId="267BC72B" wp14:editId="25F71203">
            <wp:extent cx="6210935" cy="1036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52475E7D" w:rsidR="00F74BDA" w:rsidRPr="00D85888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HOTĂRÂRE NR. </w:t>
      </w:r>
      <w:r w:rsidR="000C1CF9">
        <w:rPr>
          <w:rFonts w:ascii="Times New Roman" w:hAnsi="Times New Roman" w:cs="Times New Roman"/>
          <w:b/>
          <w:sz w:val="26"/>
          <w:szCs w:val="26"/>
          <w:u w:val="single"/>
        </w:rPr>
        <w:t>128</w:t>
      </w: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A40457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14:paraId="54E8C854" w14:textId="1A326957" w:rsidR="00A40457" w:rsidRPr="00995375" w:rsidRDefault="00A40457" w:rsidP="0099537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204846893"/>
      <w:r w:rsidRPr="00995375">
        <w:rPr>
          <w:rFonts w:ascii="Times New Roman" w:hAnsi="Times New Roman" w:cs="Times New Roman"/>
          <w:bCs/>
          <w:sz w:val="24"/>
          <w:szCs w:val="24"/>
        </w:rPr>
        <w:t xml:space="preserve">pentru aprobarea </w:t>
      </w:r>
      <w:r w:rsidR="008E76DC" w:rsidRPr="00995375">
        <w:rPr>
          <w:rFonts w:ascii="Times New Roman" w:hAnsi="Times New Roman" w:cs="Times New Roman"/>
          <w:bCs/>
          <w:sz w:val="24"/>
          <w:szCs w:val="24"/>
        </w:rPr>
        <w:t>Studiului de Fezabilitate</w:t>
      </w:r>
      <w:r w:rsidRPr="00995375">
        <w:rPr>
          <w:rFonts w:ascii="Times New Roman" w:hAnsi="Times New Roman" w:cs="Times New Roman"/>
          <w:bCs/>
          <w:sz w:val="24"/>
          <w:szCs w:val="24"/>
        </w:rPr>
        <w:t>, a Indicatorilor tehnico-economici și a Devizului general pentru investiția</w:t>
      </w:r>
      <w:r w:rsidR="009953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76DC" w:rsidRPr="00995375">
        <w:rPr>
          <w:rFonts w:ascii="Times New Roman" w:hAnsi="Times New Roman" w:cs="Times New Roman"/>
          <w:bCs/>
          <w:sz w:val="24"/>
          <w:szCs w:val="24"/>
        </w:rPr>
        <w:t xml:space="preserve">Extindere rețea apă potabilă – str. Paroșeni, zona </w:t>
      </w:r>
      <w:r w:rsidR="009847D2" w:rsidRPr="00995375">
        <w:rPr>
          <w:rFonts w:ascii="Times New Roman" w:hAnsi="Times New Roman" w:cs="Times New Roman"/>
          <w:bCs/>
          <w:sz w:val="24"/>
          <w:szCs w:val="24"/>
        </w:rPr>
        <w:t xml:space="preserve">”Peste Jiu - </w:t>
      </w:r>
      <w:r w:rsidR="008E76DC" w:rsidRPr="00995375">
        <w:rPr>
          <w:rFonts w:ascii="Times New Roman" w:hAnsi="Times New Roman" w:cs="Times New Roman"/>
          <w:bCs/>
          <w:sz w:val="24"/>
          <w:szCs w:val="24"/>
        </w:rPr>
        <w:t>Tăul fără Fund</w:t>
      </w:r>
      <w:r w:rsidR="009847D2" w:rsidRPr="00995375">
        <w:rPr>
          <w:rFonts w:ascii="Times New Roman" w:hAnsi="Times New Roman" w:cs="Times New Roman"/>
          <w:bCs/>
          <w:sz w:val="24"/>
          <w:szCs w:val="24"/>
        </w:rPr>
        <w:t>”</w:t>
      </w:r>
    </w:p>
    <w:bookmarkEnd w:id="1"/>
    <w:p w14:paraId="528395C3" w14:textId="015A332F" w:rsidR="00F74BDA" w:rsidRDefault="00F74BDA" w:rsidP="00A40457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2F2D433" w14:textId="77777777" w:rsidR="00D85888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    </w:t>
      </w:r>
      <w:r>
        <w:rPr>
          <w:rFonts w:ascii="Times New Roman" w:hAnsi="Times New Roman" w:cs="Times New Roman"/>
          <w:caps/>
          <w:sz w:val="24"/>
          <w:szCs w:val="24"/>
        </w:rPr>
        <w:tab/>
      </w:r>
    </w:p>
    <w:p w14:paraId="7638B29C" w14:textId="2090E8BB" w:rsidR="00995375" w:rsidRPr="00995375" w:rsidRDefault="00995375" w:rsidP="00995375">
      <w:pPr>
        <w:tabs>
          <w:tab w:val="center" w:pos="2325"/>
          <w:tab w:val="center" w:pos="7050"/>
        </w:tabs>
        <w:suppressAutoHyphens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2" w:name="_Hlk13467675"/>
      <w:r w:rsidRPr="00F07761">
        <w:rPr>
          <w:caps/>
          <w:lang w:eastAsia="ro-RO"/>
        </w:rPr>
        <w:t xml:space="preserve">          </w:t>
      </w:r>
      <w:r w:rsidRPr="00F07761">
        <w:rPr>
          <w:rFonts w:eastAsia="Calibri"/>
          <w:b/>
          <w:bCs/>
          <w:lang w:eastAsia="ar-SA"/>
        </w:rPr>
        <w:t xml:space="preserve">  </w:t>
      </w:r>
      <w:bookmarkStart w:id="3" w:name="_Hlk196725238"/>
      <w:r>
        <w:rPr>
          <w:rFonts w:eastAsia="Calibri"/>
          <w:b/>
          <w:bCs/>
          <w:lang w:eastAsia="ar-SA"/>
        </w:rPr>
        <w:t xml:space="preserve"> </w:t>
      </w:r>
      <w:r w:rsidRPr="0099537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Consiliul Local al Municipiului Vulcan, întrunit în ședința ordinară din data de 29.07.2025,</w:t>
      </w:r>
    </w:p>
    <w:p w14:paraId="7828F13F" w14:textId="70742025" w:rsidR="00995375" w:rsidRPr="00995375" w:rsidRDefault="00995375" w:rsidP="009953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37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     Analizând Proiectul de hotărâre nr.1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32</w:t>
      </w:r>
      <w:r w:rsidRPr="0099537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/1/7/2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8</w:t>
      </w:r>
      <w:r w:rsidRPr="0099537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.07.2025 și Referatul de aprobare                                               nr. 1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32</w:t>
      </w:r>
      <w:r w:rsidRPr="0099537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/1/8/2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8</w:t>
      </w:r>
      <w:r w:rsidRPr="0099537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.07.2025 întocmit de către Primarul Municipiului Vulcan din care reiese necesitatea și oportunitatea adoptării unei hotărâri </w:t>
      </w:r>
      <w:r w:rsidRPr="00995375">
        <w:rPr>
          <w:rFonts w:ascii="Times New Roman" w:hAnsi="Times New Roman" w:cs="Times New Roman"/>
          <w:bCs/>
          <w:sz w:val="24"/>
          <w:szCs w:val="24"/>
        </w:rPr>
        <w:t>pentru aprobarea Studiului de Fezabilitate, a Indicatorilor tehnico-economici și a Devizului general pentru investiția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5375">
        <w:rPr>
          <w:rFonts w:ascii="Times New Roman" w:hAnsi="Times New Roman" w:cs="Times New Roman"/>
          <w:bCs/>
          <w:sz w:val="24"/>
          <w:szCs w:val="24"/>
        </w:rPr>
        <w:t>Extindere rețea apă potabilă – str. Paroșeni, zona ”Peste Jiu - Tăul fără Fund”</w:t>
      </w:r>
    </w:p>
    <w:p w14:paraId="55BBF15A" w14:textId="404883FF" w:rsidR="00995375" w:rsidRPr="00995375" w:rsidRDefault="00995375" w:rsidP="00995375">
      <w:pPr>
        <w:tabs>
          <w:tab w:val="left" w:pos="1080"/>
        </w:tabs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Având în vedere Raportul nr.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131</w:t>
      </w: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>/1/9/2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.07.2025  </w:t>
      </w:r>
      <w:r>
        <w:rPr>
          <w:rFonts w:ascii="Times New Roman" w:hAnsi="Times New Roman" w:cs="Times New Roman"/>
          <w:sz w:val="24"/>
          <w:szCs w:val="24"/>
        </w:rPr>
        <w:t>Compartiment</w:t>
      </w:r>
      <w:r>
        <w:rPr>
          <w:rFonts w:ascii="Times New Roman" w:hAnsi="Times New Roman" w:cs="Times New Roman"/>
          <w:sz w:val="24"/>
          <w:szCs w:val="24"/>
        </w:rPr>
        <w:t xml:space="preserve">ui </w:t>
      </w:r>
      <w:r>
        <w:rPr>
          <w:rFonts w:ascii="Times New Roman" w:hAnsi="Times New Roman" w:cs="Times New Roman"/>
          <w:sz w:val="24"/>
          <w:szCs w:val="24"/>
        </w:rPr>
        <w:t xml:space="preserve"> PFI-DL </w:t>
      </w: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2626E017" w14:textId="6340F7D1" w:rsidR="00995375" w:rsidRPr="00995375" w:rsidRDefault="00995375" w:rsidP="00995375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ro-RO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În baza avizului Comisiei de specialitate specialitate „Activităţi economico-financiare şi agricultură”, înregistrat  sub   nr. 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25</w:t>
      </w: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>/1/10/29.07.2025  a Consiliului local Vulcan;</w:t>
      </w:r>
      <w:bookmarkEnd w:id="3"/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</w:t>
      </w:r>
    </w:p>
    <w:p w14:paraId="1652D682" w14:textId="2F7DBF0D" w:rsidR="00F74BDA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D85888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În baza prevederilor art. 45, alin. 1) din Legea  nr. 273/2006 privind finanţele publice locale,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 şi  ale art. (1), lit. b aliniatul 2 respectiv articolul 5 litera b din Hotărârea  de Guvern 907/2016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4" w:name="_Hlk14938534"/>
      <w:r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 a)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4"/>
    </w:p>
    <w:p w14:paraId="0C7CF639" w14:textId="11405AE6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BE439" w14:textId="77777777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6A03C76" w14:textId="30FEAF4A" w:rsidR="00F74BDA" w:rsidRPr="00D85888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888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77777777" w:rsidR="00D85888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353E" w14:textId="7FB176E0" w:rsidR="00F74BDA" w:rsidRPr="00E92BE1" w:rsidRDefault="00F74BDA" w:rsidP="00520D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9847D2">
        <w:rPr>
          <w:rFonts w:ascii="Times New Roman" w:hAnsi="Times New Roman" w:cs="Times New Roman"/>
          <w:iCs/>
          <w:sz w:val="24"/>
          <w:szCs w:val="24"/>
        </w:rPr>
        <w:t>Studiul de Fezabilitate</w:t>
      </w:r>
      <w:r w:rsidR="00520D97">
        <w:rPr>
          <w:rFonts w:ascii="Times New Roman" w:hAnsi="Times New Roman" w:cs="Times New Roman"/>
          <w:iCs/>
          <w:sz w:val="24"/>
          <w:szCs w:val="24"/>
        </w:rPr>
        <w:t xml:space="preserve"> și indicatorii tehnico-economici</w:t>
      </w:r>
      <w:r w:rsidR="0072670D" w:rsidRPr="0072670D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aferen</w:t>
      </w:r>
      <w:r w:rsidR="00520D97">
        <w:rPr>
          <w:rFonts w:ascii="Times New Roman" w:hAnsi="Times New Roman" w:cs="Times New Roman"/>
          <w:bCs/>
          <w:sz w:val="24"/>
          <w:szCs w:val="24"/>
        </w:rPr>
        <w:t>ți</w:t>
      </w:r>
      <w:r w:rsidR="009847D2">
        <w:rPr>
          <w:rFonts w:ascii="Times New Roman" w:hAnsi="Times New Roman" w:cs="Times New Roman"/>
          <w:bCs/>
          <w:sz w:val="24"/>
          <w:szCs w:val="24"/>
        </w:rPr>
        <w:t xml:space="preserve"> investiției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0D97">
        <w:rPr>
          <w:rFonts w:ascii="Times New Roman" w:hAnsi="Times New Roman" w:cs="Times New Roman"/>
          <w:bCs/>
          <w:sz w:val="24"/>
          <w:szCs w:val="24"/>
        </w:rPr>
        <w:t>”</w:t>
      </w:r>
      <w:r w:rsidR="009847D2">
        <w:rPr>
          <w:rFonts w:ascii="Times New Roman" w:hAnsi="Times New Roman" w:cs="Times New Roman"/>
          <w:b/>
          <w:sz w:val="24"/>
          <w:szCs w:val="24"/>
        </w:rPr>
        <w:t>Extindere rețea apă potabilă – str. Paroșeni, zona ”Peste Jiu - Tăul fără Fund”</w:t>
      </w:r>
      <w:r w:rsidRPr="00E92BE1">
        <w:rPr>
          <w:rFonts w:ascii="Times New Roman" w:hAnsi="Times New Roman" w:cs="Times New Roman"/>
          <w:bCs/>
          <w:sz w:val="24"/>
          <w:szCs w:val="24"/>
        </w:rPr>
        <w:t>,</w:t>
      </w:r>
      <w:r w:rsidR="009847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2BE1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Pr="00E92BE1">
        <w:rPr>
          <w:rFonts w:ascii="Times New Roman" w:hAnsi="Times New Roman" w:cs="Times New Roman"/>
          <w:b/>
          <w:bCs/>
          <w:sz w:val="24"/>
          <w:szCs w:val="24"/>
        </w:rPr>
        <w:t xml:space="preserve">Anexei nr. 1 </w:t>
      </w:r>
      <w:r w:rsidRPr="00E92BE1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5FB46E34" w14:textId="03709606" w:rsidR="00F74BDA" w:rsidRPr="0072670D" w:rsidRDefault="00F74BDA" w:rsidP="00520D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0D9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aprobă </w:t>
      </w:r>
      <w:r>
        <w:rPr>
          <w:rFonts w:ascii="Times New Roman" w:hAnsi="Times New Roman" w:cs="Times New Roman"/>
          <w:color w:val="000000"/>
          <w:sz w:val="24"/>
          <w:szCs w:val="24"/>
        </w:rPr>
        <w:t>Devizul general al obiectului de investitii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705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7057D">
        <w:rPr>
          <w:rFonts w:ascii="Times New Roman" w:hAnsi="Times New Roman" w:cs="Times New Roman"/>
          <w:bCs/>
          <w:sz w:val="24"/>
          <w:szCs w:val="24"/>
        </w:rPr>
        <w:t>”</w:t>
      </w:r>
      <w:r w:rsidR="00A7057D">
        <w:rPr>
          <w:rFonts w:ascii="Times New Roman" w:hAnsi="Times New Roman" w:cs="Times New Roman"/>
          <w:b/>
          <w:sz w:val="24"/>
          <w:szCs w:val="24"/>
        </w:rPr>
        <w:t>Extindere rețea apă potabilă – str. Paroșeni, zona ”Peste Jiu - Tăul fără Fund”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Anexei nr. </w:t>
      </w:r>
      <w:r w:rsidR="00A7057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028DCE27" w14:textId="1ACECF03" w:rsidR="00F74BDA" w:rsidRDefault="00F74BDA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520D97">
        <w:rPr>
          <w:rFonts w:ascii="Times New Roman" w:hAnsi="Times New Roman" w:cs="Times New Roman"/>
          <w:b/>
          <w:sz w:val="24"/>
          <w:szCs w:val="24"/>
        </w:rPr>
        <w:t>3</w:t>
      </w:r>
      <w:r w:rsidR="00E92BE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>
        <w:rPr>
          <w:rFonts w:ascii="Times New Roman" w:hAnsi="Times New Roman" w:cs="Times New Roman"/>
          <w:sz w:val="24"/>
          <w:szCs w:val="24"/>
        </w:rPr>
        <w:t xml:space="preserve"> </w:t>
      </w:r>
      <w:r w:rsidR="003F15E2">
        <w:rPr>
          <w:rFonts w:ascii="Times New Roman" w:hAnsi="Times New Roman" w:cs="Times New Roman"/>
          <w:sz w:val="24"/>
          <w:szCs w:val="24"/>
        </w:rPr>
        <w:t xml:space="preserve">Compartiment </w:t>
      </w:r>
      <w:r w:rsidR="00DF5576">
        <w:rPr>
          <w:rFonts w:ascii="Times New Roman" w:hAnsi="Times New Roman" w:cs="Times New Roman"/>
          <w:sz w:val="24"/>
          <w:szCs w:val="24"/>
        </w:rPr>
        <w:t xml:space="preserve"> PFI-DL</w:t>
      </w:r>
      <w:r w:rsidR="00520D97">
        <w:rPr>
          <w:rFonts w:ascii="Times New Roman" w:hAnsi="Times New Roman" w:cs="Times New Roman"/>
          <w:sz w:val="24"/>
          <w:szCs w:val="24"/>
        </w:rPr>
        <w:t>.</w:t>
      </w:r>
    </w:p>
    <w:p w14:paraId="0FC95574" w14:textId="12DE4512" w:rsidR="00520D97" w:rsidRDefault="00520D97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0C87F2" w14:textId="1FC848E6" w:rsidR="00995375" w:rsidRDefault="00995375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A16E4D" w14:textId="09117C82" w:rsidR="00995375" w:rsidRDefault="00995375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E2365A" w14:textId="474C2490" w:rsidR="00995375" w:rsidRDefault="00995375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238A8B" w14:textId="2186D55C" w:rsidR="00995375" w:rsidRDefault="00995375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B3DC40" w14:textId="2B155513" w:rsidR="00995375" w:rsidRDefault="00995375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6D7ADD" w14:textId="3F0F5CA2" w:rsidR="00995375" w:rsidRDefault="00995375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617F81" w14:textId="76654ABB" w:rsidR="00995375" w:rsidRDefault="00995375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F0E417" w14:textId="026B1F73" w:rsidR="00995375" w:rsidRDefault="00995375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A23121" w14:textId="03439B3B" w:rsidR="00995375" w:rsidRDefault="00995375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6E18D" w14:textId="77777777" w:rsidR="00995375" w:rsidRDefault="00995375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2A5968" w14:textId="37A1A133" w:rsidR="00F74BDA" w:rsidRDefault="00F74BDA" w:rsidP="00520D97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520D97">
        <w:rPr>
          <w:rFonts w:ascii="Times New Roman" w:hAnsi="Times New Roman" w:cs="Times New Roman"/>
          <w:b/>
          <w:sz w:val="24"/>
          <w:szCs w:val="24"/>
        </w:rPr>
        <w:t>4</w:t>
      </w:r>
      <w:r w:rsidR="00E92BE1">
        <w:rPr>
          <w:rFonts w:ascii="Times New Roman" w:hAnsi="Times New Roman" w:cs="Times New Roman"/>
          <w:b/>
          <w:sz w:val="24"/>
          <w:szCs w:val="24"/>
        </w:rPr>
        <w:t>.</w:t>
      </w:r>
      <w:r w:rsidR="00520D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E162A89" w14:textId="77777777" w:rsidR="00520D97" w:rsidRDefault="00520D97" w:rsidP="00520D97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B496D8" w14:textId="2E4847CB" w:rsidR="00F74BDA" w:rsidRDefault="00520D97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Art.5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Prezenta hotărâre se comunică Prefectulu</w:t>
      </w:r>
      <w:r w:rsidR="0072670D">
        <w:rPr>
          <w:rFonts w:ascii="Times New Roman" w:hAnsi="Times New Roman" w:cs="Times New Roman"/>
          <w:sz w:val="24"/>
          <w:szCs w:val="24"/>
        </w:rPr>
        <w:t>i</w:t>
      </w:r>
      <w:r w:rsidR="00F74BDA">
        <w:rPr>
          <w:rFonts w:ascii="Times New Roman" w:hAnsi="Times New Roman" w:cs="Times New Roman"/>
          <w:sz w:val="24"/>
          <w:szCs w:val="24"/>
        </w:rPr>
        <w:t xml:space="preserve"> Judeţul</w:t>
      </w:r>
      <w:r w:rsidR="0072670D">
        <w:rPr>
          <w:rFonts w:ascii="Times New Roman" w:hAnsi="Times New Roman" w:cs="Times New Roman"/>
          <w:sz w:val="24"/>
          <w:szCs w:val="24"/>
        </w:rPr>
        <w:t>ui</w:t>
      </w:r>
      <w:r w:rsidR="00F74BDA">
        <w:rPr>
          <w:rFonts w:ascii="Times New Roman" w:hAnsi="Times New Roman" w:cs="Times New Roman"/>
          <w:sz w:val="24"/>
          <w:szCs w:val="24"/>
        </w:rPr>
        <w:t xml:space="preserve"> Hunedoara, </w:t>
      </w:r>
      <w:r w:rsidR="00D85888">
        <w:rPr>
          <w:rFonts w:ascii="Times New Roman" w:hAnsi="Times New Roman" w:cs="Times New Roman"/>
          <w:sz w:val="24"/>
          <w:szCs w:val="24"/>
        </w:rPr>
        <w:t>P</w:t>
      </w:r>
      <w:r w:rsidR="00F74BDA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bookmarkStart w:id="5" w:name="_Hlk204846988"/>
      <w:r w:rsidR="008743EB">
        <w:rPr>
          <w:rFonts w:ascii="Times New Roman" w:hAnsi="Times New Roman" w:cs="Times New Roman"/>
          <w:sz w:val="24"/>
          <w:szCs w:val="24"/>
        </w:rPr>
        <w:t>Compartiment</w:t>
      </w:r>
      <w:r w:rsidR="00E92BE1">
        <w:rPr>
          <w:rFonts w:ascii="Times New Roman" w:hAnsi="Times New Roman" w:cs="Times New Roman"/>
          <w:sz w:val="24"/>
          <w:szCs w:val="24"/>
        </w:rPr>
        <w:t xml:space="preserve"> PFI-DL</w:t>
      </w:r>
      <w:r w:rsidR="00F74BDA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F74BDA">
        <w:rPr>
          <w:rFonts w:ascii="Times New Roman" w:hAnsi="Times New Roman" w:cs="Times New Roman"/>
          <w:sz w:val="24"/>
          <w:szCs w:val="24"/>
        </w:rPr>
        <w:t xml:space="preserve">şi </w:t>
      </w:r>
      <w:r w:rsidR="007630BA">
        <w:rPr>
          <w:rFonts w:ascii="Times New Roman" w:hAnsi="Times New Roman" w:cs="Times New Roman"/>
          <w:sz w:val="24"/>
          <w:szCs w:val="24"/>
        </w:rPr>
        <w:t>Compartiment Financiar contabilitate s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1636AFD" w14:textId="77777777" w:rsidR="00520D97" w:rsidRDefault="00520D97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6AB45DDC" w14:textId="77777777" w:rsidR="00995375" w:rsidRDefault="00995375" w:rsidP="00995375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B5EB3F5" w14:textId="6FAD697A" w:rsidR="00995375" w:rsidRDefault="00995375" w:rsidP="00995375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6" w:name="_Hlk204847028"/>
      <w:r w:rsidRPr="0099537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Municipiul Vulcan, 29.07.2025</w:t>
      </w:r>
    </w:p>
    <w:p w14:paraId="3FA606D1" w14:textId="5F6048D4" w:rsidR="00995375" w:rsidRDefault="00995375" w:rsidP="00995375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0BD6E31B" w14:textId="4DD34079" w:rsidR="00995375" w:rsidRDefault="00995375" w:rsidP="00995375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486BEE9A" w14:textId="77777777" w:rsidR="00995375" w:rsidRPr="00995375" w:rsidRDefault="00995375" w:rsidP="00995375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B2AB536" w14:textId="164A931F" w:rsidR="00995375" w:rsidRPr="00995375" w:rsidRDefault="00995375" w:rsidP="00995375">
      <w:pPr>
        <w:suppressAutoHyphens/>
        <w:spacing w:after="0" w:line="240" w:lineRule="auto"/>
        <w:ind w:left="-63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</w:t>
      </w:r>
      <w:r w:rsidRPr="0099537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PREŞEDINTE DE ŞEDINŢĂ:                  CONTRASEMNEAZĂ :  SECRETAR GENERAL</w:t>
      </w:r>
    </w:p>
    <w:p w14:paraId="3076D885" w14:textId="77777777" w:rsidR="00995375" w:rsidRPr="00995375" w:rsidRDefault="00995375" w:rsidP="00995375">
      <w:pPr>
        <w:suppressAutoHyphens/>
        <w:spacing w:after="0" w:line="240" w:lineRule="auto"/>
        <w:ind w:left="-634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       CONSILIER  FARKAS LORIANA                                  </w:t>
      </w:r>
      <w:r w:rsidRPr="0099537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5A5D428D" w14:textId="77777777" w:rsidR="00995375" w:rsidRPr="00995375" w:rsidRDefault="00995375" w:rsidP="00995375">
      <w:pPr>
        <w:suppressAutoHyphens/>
        <w:spacing w:after="0" w:line="240" w:lineRule="auto"/>
        <w:ind w:left="-634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46CF0C11" w14:textId="77777777" w:rsidR="00995375" w:rsidRPr="00995375" w:rsidRDefault="00995375" w:rsidP="00995375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                </w:t>
      </w:r>
    </w:p>
    <w:p w14:paraId="100EB0C9" w14:textId="77777777" w:rsidR="00995375" w:rsidRPr="00995375" w:rsidRDefault="00995375" w:rsidP="00995375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1EA0C2DF" w14:textId="4E6FF334" w:rsidR="00995375" w:rsidRDefault="00995375" w:rsidP="00995375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</w:t>
      </w:r>
    </w:p>
    <w:bookmarkEnd w:id="6"/>
    <w:p w14:paraId="37D1E968" w14:textId="0AF41A9E" w:rsidR="00995375" w:rsidRDefault="00995375" w:rsidP="00995375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51ADDF16" w14:textId="165437F8" w:rsidR="00995375" w:rsidRDefault="00995375" w:rsidP="00995375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37F3EAEE" w14:textId="23886B07" w:rsidR="00995375" w:rsidRDefault="00995375" w:rsidP="00995375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437EB8B8" w14:textId="77777777" w:rsidR="00995375" w:rsidRPr="00995375" w:rsidRDefault="00995375" w:rsidP="00995375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1860B32A" w14:textId="77777777" w:rsidR="00995375" w:rsidRPr="00995375" w:rsidRDefault="00995375" w:rsidP="00995375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sz w:val="24"/>
          <w:szCs w:val="24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Această hotărâre  fost adoptată cu  următoarele voturi:</w:t>
      </w:r>
    </w:p>
    <w:p w14:paraId="50C6170B" w14:textId="77777777" w:rsidR="00995375" w:rsidRPr="00995375" w:rsidRDefault="00995375" w:rsidP="0099537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Total consilieri locali:19</w:t>
      </w:r>
    </w:p>
    <w:p w14:paraId="5A6ED118" w14:textId="77777777" w:rsidR="00995375" w:rsidRPr="00995375" w:rsidRDefault="00995375" w:rsidP="0099537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Prezenți:19          </w:t>
      </w:r>
    </w:p>
    <w:p w14:paraId="68586639" w14:textId="77777777" w:rsidR="00995375" w:rsidRPr="00995375" w:rsidRDefault="00995375" w:rsidP="0099537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Pentru  : 19</w:t>
      </w:r>
    </w:p>
    <w:p w14:paraId="2256971D" w14:textId="77777777" w:rsidR="00995375" w:rsidRPr="00995375" w:rsidRDefault="00995375" w:rsidP="0099537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Împotrivă:0</w:t>
      </w:r>
    </w:p>
    <w:p w14:paraId="6EEFF76B" w14:textId="77777777" w:rsidR="00995375" w:rsidRPr="00995375" w:rsidRDefault="00995375" w:rsidP="0099537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Abțineri:0</w:t>
      </w:r>
    </w:p>
    <w:p w14:paraId="06F3B371" w14:textId="77777777" w:rsidR="00995375" w:rsidRPr="00995375" w:rsidRDefault="00995375" w:rsidP="009953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37BB5C" w14:textId="77777777" w:rsidR="00995375" w:rsidRPr="00995375" w:rsidRDefault="00995375" w:rsidP="009953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995375" w:rsidRPr="00995375" w:rsidSect="00DB6715">
      <w:pgSz w:w="11906" w:h="16838"/>
      <w:pgMar w:top="284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C1CF9"/>
    <w:rsid w:val="000E75DA"/>
    <w:rsid w:val="001236AB"/>
    <w:rsid w:val="00165640"/>
    <w:rsid w:val="001A711D"/>
    <w:rsid w:val="001B55D0"/>
    <w:rsid w:val="00213E8B"/>
    <w:rsid w:val="002F1C24"/>
    <w:rsid w:val="00381502"/>
    <w:rsid w:val="003823FF"/>
    <w:rsid w:val="003F15E2"/>
    <w:rsid w:val="00457E7E"/>
    <w:rsid w:val="00473548"/>
    <w:rsid w:val="00520D97"/>
    <w:rsid w:val="005710E8"/>
    <w:rsid w:val="00611493"/>
    <w:rsid w:val="00632015"/>
    <w:rsid w:val="00640968"/>
    <w:rsid w:val="0072670D"/>
    <w:rsid w:val="007630BA"/>
    <w:rsid w:val="007D6525"/>
    <w:rsid w:val="007F7698"/>
    <w:rsid w:val="008743EB"/>
    <w:rsid w:val="00886CB9"/>
    <w:rsid w:val="00894230"/>
    <w:rsid w:val="008B0843"/>
    <w:rsid w:val="008E081A"/>
    <w:rsid w:val="008E76DC"/>
    <w:rsid w:val="00937CCF"/>
    <w:rsid w:val="00973B13"/>
    <w:rsid w:val="009847D2"/>
    <w:rsid w:val="00995375"/>
    <w:rsid w:val="009C068F"/>
    <w:rsid w:val="00A1133C"/>
    <w:rsid w:val="00A40457"/>
    <w:rsid w:val="00A525E4"/>
    <w:rsid w:val="00A535C7"/>
    <w:rsid w:val="00A53F51"/>
    <w:rsid w:val="00A7057D"/>
    <w:rsid w:val="00AB703A"/>
    <w:rsid w:val="00B74F1F"/>
    <w:rsid w:val="00BD0E79"/>
    <w:rsid w:val="00BD2159"/>
    <w:rsid w:val="00C63A80"/>
    <w:rsid w:val="00C8514E"/>
    <w:rsid w:val="00D477EA"/>
    <w:rsid w:val="00D85888"/>
    <w:rsid w:val="00DA5282"/>
    <w:rsid w:val="00DB6715"/>
    <w:rsid w:val="00DB6ACC"/>
    <w:rsid w:val="00DF5576"/>
    <w:rsid w:val="00DF6630"/>
    <w:rsid w:val="00E3083F"/>
    <w:rsid w:val="00E65B5D"/>
    <w:rsid w:val="00E92BE1"/>
    <w:rsid w:val="00EB1ED6"/>
    <w:rsid w:val="00F74BDA"/>
    <w:rsid w:val="00F944A7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4185A-81BD-46CE-98CE-E8F0881B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4</cp:revision>
  <cp:lastPrinted>2025-07-31T06:36:00Z</cp:lastPrinted>
  <dcterms:created xsi:type="dcterms:W3CDTF">2025-07-31T06:31:00Z</dcterms:created>
  <dcterms:modified xsi:type="dcterms:W3CDTF">2025-07-31T06:37:00Z</dcterms:modified>
</cp:coreProperties>
</file>